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F90B0" w14:textId="77777777" w:rsidR="00F074A7" w:rsidRDefault="00000000">
      <w:pPr>
        <w:spacing w:after="138" w:line="259" w:lineRule="auto"/>
        <w:ind w:left="10" w:right="0" w:firstLine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WYDATKI KWALIFIKOWANE DO STYPENDIUM SZKOLNEGO</w:t>
      </w:r>
    </w:p>
    <w:p w14:paraId="311E9C36" w14:textId="77777777" w:rsidR="00F074A7" w:rsidRDefault="00F074A7">
      <w:pPr>
        <w:spacing w:after="138" w:line="259" w:lineRule="auto"/>
        <w:ind w:left="10" w:right="0" w:firstLine="0"/>
        <w:jc w:val="center"/>
        <w:rPr>
          <w:rFonts w:ascii="Times New Roman" w:hAnsi="Times New Roman" w:cs="Times New Roman"/>
          <w:b/>
          <w:bCs/>
          <w:szCs w:val="24"/>
        </w:rPr>
      </w:pPr>
    </w:p>
    <w:p w14:paraId="7E5B8926" w14:textId="0DFC9E73" w:rsidR="00F074A7" w:rsidRPr="00BE318D" w:rsidRDefault="00BE318D" w:rsidP="00BE318D">
      <w:pPr>
        <w:numPr>
          <w:ilvl w:val="0"/>
          <w:numId w:val="1"/>
        </w:numPr>
        <w:spacing w:after="346"/>
        <w:ind w:left="426" w:right="-5"/>
        <w:rPr>
          <w:rFonts w:ascii="Times New Roman" w:hAnsi="Times New Roman" w:cs="Times New Roman"/>
          <w:szCs w:val="24"/>
        </w:rPr>
      </w:pPr>
      <w:r w:rsidRPr="00BE318D">
        <w:rPr>
          <w:rFonts w:ascii="Times New Roman" w:hAnsi="Times New Roman" w:cs="Times New Roman"/>
          <w:b/>
          <w:bCs/>
        </w:rPr>
        <w:t>Podręczniki i materiały edukacyjne</w:t>
      </w:r>
      <w:r w:rsidRPr="00BE318D">
        <w:rPr>
          <w:rFonts w:ascii="Times New Roman" w:hAnsi="Times New Roman" w:cs="Times New Roman"/>
          <w:b/>
          <w:bCs/>
          <w:szCs w:val="24"/>
        </w:rPr>
        <w:t>:</w:t>
      </w:r>
      <w:r w:rsidRPr="00BE318D">
        <w:rPr>
          <w:rFonts w:ascii="Times New Roman" w:hAnsi="Times New Roman" w:cs="Times New Roman"/>
          <w:szCs w:val="24"/>
        </w:rPr>
        <w:t xml:space="preserve"> p</w:t>
      </w:r>
      <w:r w:rsidR="00000000" w:rsidRPr="00BE318D">
        <w:rPr>
          <w:rFonts w:ascii="Times New Roman" w:hAnsi="Times New Roman" w:cs="Times New Roman"/>
          <w:szCs w:val="24"/>
        </w:rPr>
        <w:t>odręczniki szkolne, ćwiczenia, lektury szkolne, słowniki, encyklopedie, atlasy, globusy, książki do nauki języków obcych, oraz inne publikacje o charakterze edukacyjnym na różnych nośnikach np. edukacyjne programy komputerowe;</w:t>
      </w:r>
    </w:p>
    <w:p w14:paraId="18A9663A" w14:textId="77777777" w:rsidR="00F074A7" w:rsidRDefault="00000000">
      <w:pPr>
        <w:numPr>
          <w:ilvl w:val="0"/>
          <w:numId w:val="1"/>
        </w:numPr>
        <w:spacing w:after="33"/>
        <w:ind w:left="426" w:right="-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Tornister</w:t>
      </w:r>
      <w:r>
        <w:rPr>
          <w:rFonts w:ascii="Times New Roman" w:hAnsi="Times New Roman" w:cs="Times New Roman"/>
          <w:szCs w:val="24"/>
        </w:rPr>
        <w:t>, plecak szkolny, torba szkolna, worek na obuwie;</w:t>
      </w:r>
    </w:p>
    <w:p w14:paraId="35C37671" w14:textId="77777777" w:rsidR="00F074A7" w:rsidRDefault="00000000">
      <w:pPr>
        <w:numPr>
          <w:ilvl w:val="0"/>
          <w:numId w:val="1"/>
        </w:numPr>
        <w:ind w:left="426" w:right="-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Artykuły szkolne</w:t>
      </w:r>
      <w:r>
        <w:rPr>
          <w:rFonts w:ascii="Times New Roman" w:hAnsi="Times New Roman" w:cs="Times New Roman"/>
          <w:szCs w:val="24"/>
        </w:rPr>
        <w:t>: piórnik, zeszyty, bloki, papier kolorowy, papier kancelaryjny, bibuła, brystol, flamastry, kredki, pędzle, farby, klej, temperówki, ołówki, długopisy, pióra, gumki, nożyczki, taśma klejąca, przybory geometryczne, plastelina oraz inne materiały/przybory związane ze specyfiką szkół;</w:t>
      </w:r>
    </w:p>
    <w:p w14:paraId="26A3AFCF" w14:textId="77777777" w:rsidR="00F074A7" w:rsidRDefault="00000000">
      <w:pPr>
        <w:numPr>
          <w:ilvl w:val="0"/>
          <w:numId w:val="1"/>
        </w:numPr>
        <w:ind w:left="426" w:right="-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Mundurek szkolny</w:t>
      </w:r>
      <w:r>
        <w:rPr>
          <w:rFonts w:ascii="Times New Roman" w:hAnsi="Times New Roman" w:cs="Times New Roman"/>
          <w:szCs w:val="24"/>
        </w:rPr>
        <w:t xml:space="preserve"> (należy przedłożyć zaświadczenie ze szkoły potwierdzające, że mundurek jest wymagany przez szkołę);</w:t>
      </w:r>
    </w:p>
    <w:p w14:paraId="709C5B1C" w14:textId="77777777" w:rsidR="00F074A7" w:rsidRDefault="00000000">
      <w:pPr>
        <w:numPr>
          <w:ilvl w:val="0"/>
          <w:numId w:val="1"/>
        </w:numPr>
        <w:ind w:left="426" w:right="-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Strój wymagany na zajęcia praktyczne</w:t>
      </w:r>
      <w:r>
        <w:rPr>
          <w:rFonts w:ascii="Times New Roman" w:hAnsi="Times New Roman" w:cs="Times New Roman"/>
          <w:szCs w:val="24"/>
        </w:rPr>
        <w:t xml:space="preserve"> oraz zakup materiałów niezbędnych do realizacji zajęć praktycznych;</w:t>
      </w:r>
    </w:p>
    <w:p w14:paraId="396022E1" w14:textId="12AC3832" w:rsidR="00F074A7" w:rsidRDefault="00000000">
      <w:pPr>
        <w:numPr>
          <w:ilvl w:val="0"/>
          <w:numId w:val="1"/>
        </w:numPr>
        <w:spacing w:after="195" w:line="216" w:lineRule="auto"/>
        <w:ind w:left="426" w:right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 xml:space="preserve">Strój sportowy na lekcje W-F: </w:t>
      </w:r>
      <w:r>
        <w:rPr>
          <w:rFonts w:ascii="Times New Roman" w:hAnsi="Times New Roman" w:cs="Times New Roman"/>
          <w:szCs w:val="24"/>
        </w:rPr>
        <w:t>spodenki sportowe, szorty sportowe, getry, leginsy; koszulki sportowe (T-shirt)</w:t>
      </w:r>
      <w:r w:rsidR="00FD43B9">
        <w:rPr>
          <w:rFonts w:ascii="Times New Roman" w:hAnsi="Times New Roman" w:cs="Times New Roman"/>
          <w:szCs w:val="24"/>
        </w:rPr>
        <w:t xml:space="preserve"> – 3 szt./ na semestr</w:t>
      </w:r>
      <w:r>
        <w:rPr>
          <w:rFonts w:ascii="Times New Roman" w:hAnsi="Times New Roman" w:cs="Times New Roman"/>
          <w:szCs w:val="24"/>
        </w:rPr>
        <w:t>, dres (zamiennie bluza sportowa spodnie sportowe), obuwie sportowe np. adidasy, tenisówki, halówki, trampki</w:t>
      </w:r>
      <w:r w:rsidR="00FD43B9">
        <w:rPr>
          <w:rFonts w:ascii="Times New Roman" w:hAnsi="Times New Roman" w:cs="Times New Roman"/>
          <w:szCs w:val="24"/>
        </w:rPr>
        <w:t xml:space="preserve"> – 2 szt./ na semestr</w:t>
      </w:r>
      <w:r w:rsidR="006C4A23">
        <w:rPr>
          <w:rFonts w:ascii="Times New Roman" w:hAnsi="Times New Roman" w:cs="Times New Roman"/>
          <w:szCs w:val="24"/>
        </w:rPr>
        <w:t>, każda para może być rozliczona do wartości 300zł.</w:t>
      </w:r>
      <w:r>
        <w:rPr>
          <w:rFonts w:ascii="Times New Roman" w:hAnsi="Times New Roman" w:cs="Times New Roman"/>
          <w:szCs w:val="24"/>
        </w:rPr>
        <w:t>;</w:t>
      </w:r>
    </w:p>
    <w:p w14:paraId="3826E62F" w14:textId="77777777" w:rsidR="00F074A7" w:rsidRDefault="00000000">
      <w:pPr>
        <w:numPr>
          <w:ilvl w:val="0"/>
          <w:numId w:val="1"/>
        </w:numPr>
        <w:spacing w:after="182"/>
        <w:ind w:left="426" w:right="-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Basen</w:t>
      </w:r>
      <w:r>
        <w:rPr>
          <w:rFonts w:ascii="Times New Roman" w:hAnsi="Times New Roman" w:cs="Times New Roman"/>
          <w:szCs w:val="24"/>
        </w:rPr>
        <w:t xml:space="preserve"> - strój kąpielowy, czepek, okulary pływackie, klapki na basen (wymagane potwierdzenie przez szkołę, że uczeń uczęszcza na zajęcia z pływania);</w:t>
      </w:r>
    </w:p>
    <w:p w14:paraId="475967C0" w14:textId="77777777" w:rsidR="00F074A7" w:rsidRDefault="00000000">
      <w:pPr>
        <w:numPr>
          <w:ilvl w:val="0"/>
          <w:numId w:val="1"/>
        </w:numPr>
        <w:ind w:left="426" w:right="-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Zakup sprzętu sportowego i odzieży sportowej</w:t>
      </w:r>
      <w:r>
        <w:rPr>
          <w:rFonts w:ascii="Times New Roman" w:hAnsi="Times New Roman" w:cs="Times New Roman"/>
          <w:szCs w:val="24"/>
        </w:rPr>
        <w:t xml:space="preserve"> - specjalistycznej (o ile wiąże się z udziałem w treningach w klubie sportowym (wymagane potwierdzenie przynależności do klubu);</w:t>
      </w:r>
    </w:p>
    <w:p w14:paraId="4BEDFFF3" w14:textId="77777777" w:rsidR="00F074A7" w:rsidRDefault="00000000">
      <w:pPr>
        <w:numPr>
          <w:ilvl w:val="0"/>
          <w:numId w:val="1"/>
        </w:numPr>
        <w:spacing w:after="333"/>
        <w:ind w:left="426" w:right="-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Zakup instrumentu muzycznego</w:t>
      </w:r>
      <w:r>
        <w:rPr>
          <w:rFonts w:ascii="Times New Roman" w:hAnsi="Times New Roman" w:cs="Times New Roman"/>
          <w:szCs w:val="24"/>
        </w:rPr>
        <w:t xml:space="preserve"> w przypadku uczniów uczęszczających na zajęcia muzyczne (poparte odpowiednim zaświadczeniem wydanym przez instytucję organizującą naukę gry na instrumencie);</w:t>
      </w:r>
    </w:p>
    <w:p w14:paraId="0480E6E5" w14:textId="6E92F7A4" w:rsidR="00F074A7" w:rsidRDefault="00000000">
      <w:pPr>
        <w:numPr>
          <w:ilvl w:val="0"/>
          <w:numId w:val="1"/>
        </w:numPr>
        <w:spacing w:after="214"/>
        <w:ind w:left="426" w:right="-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Zakup sprzętu komputerowego</w:t>
      </w:r>
      <w:r>
        <w:rPr>
          <w:rFonts w:ascii="Times New Roman" w:hAnsi="Times New Roman" w:cs="Times New Roman"/>
          <w:szCs w:val="24"/>
        </w:rPr>
        <w:t>: tablet, komputer, laptop, oprogramowania systemowego, części do komputera (mysz, klawiatura, monitor, głośniki komputerowe, słuchawki)</w:t>
      </w:r>
      <w:r w:rsidR="00FD43B9">
        <w:rPr>
          <w:rFonts w:ascii="Times New Roman" w:hAnsi="Times New Roman" w:cs="Times New Roman"/>
          <w:szCs w:val="24"/>
        </w:rPr>
        <w:t xml:space="preserve"> – </w:t>
      </w:r>
      <w:r w:rsidR="00FD43B9" w:rsidRPr="00FD43B9">
        <w:rPr>
          <w:rFonts w:ascii="Times New Roman" w:hAnsi="Times New Roman" w:cs="Times New Roman"/>
          <w:szCs w:val="24"/>
          <w:u w:val="single"/>
        </w:rPr>
        <w:t xml:space="preserve">z wyłączeniem sprzętów </w:t>
      </w:r>
      <w:proofErr w:type="spellStart"/>
      <w:r w:rsidR="00FD43B9" w:rsidRPr="00FD43B9">
        <w:rPr>
          <w:rFonts w:ascii="Times New Roman" w:hAnsi="Times New Roman" w:cs="Times New Roman"/>
          <w:szCs w:val="24"/>
          <w:u w:val="single"/>
        </w:rPr>
        <w:t>gamingowych</w:t>
      </w:r>
      <w:proofErr w:type="spellEnd"/>
      <w:r>
        <w:rPr>
          <w:rFonts w:ascii="Times New Roman" w:hAnsi="Times New Roman" w:cs="Times New Roman"/>
          <w:szCs w:val="24"/>
        </w:rPr>
        <w:t>, drukarka, urządzenie wielofunkcyjne, tusz, papier do drukarki, koszty naprawy sprzętu komputerowego;</w:t>
      </w:r>
    </w:p>
    <w:p w14:paraId="60269BF5" w14:textId="77777777" w:rsidR="00F074A7" w:rsidRDefault="00000000">
      <w:pPr>
        <w:numPr>
          <w:ilvl w:val="0"/>
          <w:numId w:val="1"/>
        </w:numPr>
        <w:spacing w:after="214"/>
        <w:ind w:left="426" w:right="-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Koszt abonamentu internetowego</w:t>
      </w:r>
      <w:r>
        <w:rPr>
          <w:rFonts w:ascii="Times New Roman" w:hAnsi="Times New Roman" w:cs="Times New Roman"/>
          <w:szCs w:val="24"/>
        </w:rPr>
        <w:t xml:space="preserve"> (do 50% wysokości rachunku - od września do czerwca danego roku szkolnego);</w:t>
      </w:r>
    </w:p>
    <w:p w14:paraId="4439EBC2" w14:textId="77777777" w:rsidR="00F074A7" w:rsidRDefault="00000000">
      <w:pPr>
        <w:numPr>
          <w:ilvl w:val="0"/>
          <w:numId w:val="1"/>
        </w:numPr>
        <w:spacing w:after="214"/>
        <w:ind w:left="426" w:right="-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Biurko</w:t>
      </w:r>
      <w:r>
        <w:rPr>
          <w:rFonts w:ascii="Times New Roman" w:hAnsi="Times New Roman" w:cs="Times New Roman"/>
          <w:szCs w:val="24"/>
        </w:rPr>
        <w:t>, krzesło do biurka, lampka na biurko;</w:t>
      </w:r>
    </w:p>
    <w:p w14:paraId="7D163E93" w14:textId="77777777" w:rsidR="00F074A7" w:rsidRDefault="00000000">
      <w:pPr>
        <w:numPr>
          <w:ilvl w:val="0"/>
          <w:numId w:val="1"/>
        </w:numPr>
        <w:spacing w:after="214"/>
        <w:ind w:left="426" w:right="-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Koszt udziału w wycieczkach szkolnych</w:t>
      </w:r>
      <w:r>
        <w:rPr>
          <w:rFonts w:ascii="Times New Roman" w:hAnsi="Times New Roman" w:cs="Times New Roman"/>
          <w:szCs w:val="24"/>
        </w:rPr>
        <w:t>, wyjściach do kina, teatru, muzeum (wymagane potwierdzenie zaświadczeniem ze szkoły);</w:t>
      </w:r>
    </w:p>
    <w:p w14:paraId="596B8A15" w14:textId="77777777" w:rsidR="00F074A7" w:rsidRDefault="00000000">
      <w:pPr>
        <w:numPr>
          <w:ilvl w:val="0"/>
          <w:numId w:val="1"/>
        </w:numPr>
        <w:spacing w:after="214"/>
        <w:ind w:left="426" w:right="-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Koszt udziału w pozaszkolnych zajęciach edukacyjnych np.</w:t>
      </w:r>
      <w:r>
        <w:rPr>
          <w:rFonts w:ascii="Times New Roman" w:hAnsi="Times New Roman" w:cs="Times New Roman"/>
          <w:szCs w:val="24"/>
        </w:rPr>
        <w:t>: językowych, sportowych, nauce tańca, korepetycjach i innych; (wymagane jest dodatkowo zaświadczenie lub umowa potwierdzająca udział dziecka w zajęciach oraz wysokość ponoszonych opłat);</w:t>
      </w:r>
    </w:p>
    <w:p w14:paraId="0D9D2B10" w14:textId="77777777" w:rsidR="00F074A7" w:rsidRDefault="00000000">
      <w:pPr>
        <w:numPr>
          <w:ilvl w:val="0"/>
          <w:numId w:val="1"/>
        </w:numPr>
        <w:spacing w:after="214"/>
        <w:ind w:left="426" w:right="-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lastRenderedPageBreak/>
        <w:t>Koszt wyjazdu na wycieczkę szkolną</w:t>
      </w:r>
      <w:r>
        <w:rPr>
          <w:rFonts w:ascii="Times New Roman" w:hAnsi="Times New Roman" w:cs="Times New Roman"/>
          <w:szCs w:val="24"/>
        </w:rPr>
        <w:t xml:space="preserve"> o charakterze edukacyjnym, zieloną szkołę, (wymagane zaświadczenie ze szkoły, zawierające informacje dotyczące uczestnika, terminu oraz poniesionego kosztu odbytej wycieczki);</w:t>
      </w:r>
    </w:p>
    <w:p w14:paraId="6189B9B6" w14:textId="77777777" w:rsidR="00F074A7" w:rsidRDefault="00000000">
      <w:pPr>
        <w:numPr>
          <w:ilvl w:val="0"/>
          <w:numId w:val="1"/>
        </w:numPr>
        <w:spacing w:after="214"/>
        <w:ind w:left="426" w:right="-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Koszty biletów miesięcznych</w:t>
      </w:r>
      <w:r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Cs w:val="24"/>
        </w:rPr>
        <w:t>na dojazdy do szkół ponadpodstawowych</w:t>
      </w:r>
      <w:r>
        <w:rPr>
          <w:rFonts w:ascii="Times New Roman" w:hAnsi="Times New Roman" w:cs="Times New Roman"/>
          <w:szCs w:val="24"/>
        </w:rPr>
        <w:t xml:space="preserve"> (bilet imienny);</w:t>
      </w:r>
    </w:p>
    <w:p w14:paraId="7BA65E18" w14:textId="77777777" w:rsidR="00F074A7" w:rsidRDefault="00000000">
      <w:pPr>
        <w:numPr>
          <w:ilvl w:val="0"/>
          <w:numId w:val="1"/>
        </w:numPr>
        <w:spacing w:after="214"/>
        <w:ind w:left="426" w:right="-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Okulary korekcyjne</w:t>
      </w:r>
      <w:r>
        <w:rPr>
          <w:rFonts w:ascii="Times New Roman" w:hAnsi="Times New Roman" w:cs="Times New Roman"/>
          <w:szCs w:val="24"/>
        </w:rPr>
        <w:t xml:space="preserve"> (faktura wystawiona na rodzica z adnotacją, jakiego dziecka dotyczy);</w:t>
      </w:r>
    </w:p>
    <w:p w14:paraId="26A71D4D" w14:textId="77777777" w:rsidR="00FD43B9" w:rsidRDefault="00FD43B9" w:rsidP="00FD43B9">
      <w:pPr>
        <w:spacing w:after="122" w:line="247" w:lineRule="auto"/>
        <w:ind w:left="0" w:firstLine="0"/>
        <w:jc w:val="left"/>
        <w:rPr>
          <w:rFonts w:ascii="Times New Roman" w:hAnsi="Times New Roman" w:cs="Times New Roman"/>
          <w:szCs w:val="24"/>
        </w:rPr>
      </w:pPr>
    </w:p>
    <w:p w14:paraId="717F98E5" w14:textId="3BBBB39A" w:rsidR="00F074A7" w:rsidRDefault="00000000" w:rsidP="00FD43B9">
      <w:pPr>
        <w:spacing w:after="122" w:line="247" w:lineRule="auto"/>
        <w:ind w:left="0" w:firstLine="0"/>
        <w:jc w:val="left"/>
        <w:rPr>
          <w:rFonts w:ascii="Times New Roman" w:hAnsi="Times New Roman" w:cs="Times New Roman"/>
          <w:b/>
          <w:bCs/>
          <w:szCs w:val="24"/>
        </w:rPr>
      </w:pPr>
      <w:r w:rsidRPr="00FD43B9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3" behindDoc="0" locked="0" layoutInCell="0" allowOverlap="1" wp14:anchorId="12DD0C05" wp14:editId="4522E1E0">
            <wp:simplePos x="0" y="0"/>
            <wp:positionH relativeFrom="page">
              <wp:posOffset>835660</wp:posOffset>
            </wp:positionH>
            <wp:positionV relativeFrom="page">
              <wp:posOffset>1688465</wp:posOffset>
            </wp:positionV>
            <wp:extent cx="6350" cy="6350"/>
            <wp:effectExtent l="0" t="0" r="0" b="0"/>
            <wp:wrapSquare wrapText="bothSides"/>
            <wp:docPr id="1" name="Picture 1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48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43B9" w:rsidRPr="00FD43B9">
        <w:rPr>
          <w:rFonts w:ascii="Times New Roman" w:hAnsi="Times New Roman" w:cs="Times New Roman"/>
          <w:b/>
          <w:bCs/>
          <w:noProof/>
        </w:rPr>
        <w:t>Dowody zakupu</w:t>
      </w:r>
      <w:r>
        <w:rPr>
          <w:rFonts w:ascii="Times New Roman" w:hAnsi="Times New Roman" w:cs="Times New Roman"/>
          <w:b/>
          <w:bCs/>
          <w:szCs w:val="24"/>
        </w:rPr>
        <w:t xml:space="preserve"> muszą być wystawione imiennie na rodzica/opiekuna prawnego lub pełnoletniego ucznia, </w:t>
      </w:r>
      <w:r w:rsidR="00FD43B9">
        <w:rPr>
          <w:rFonts w:ascii="Times New Roman" w:hAnsi="Times New Roman" w:cs="Times New Roman"/>
          <w:b/>
          <w:bCs/>
          <w:szCs w:val="24"/>
        </w:rPr>
        <w:t xml:space="preserve">poza fakturami </w:t>
      </w:r>
      <w:r>
        <w:rPr>
          <w:rFonts w:ascii="Times New Roman" w:hAnsi="Times New Roman" w:cs="Times New Roman"/>
          <w:b/>
          <w:bCs/>
          <w:szCs w:val="24"/>
        </w:rPr>
        <w:t>uwzględniane będą również paragony fiskalne</w:t>
      </w:r>
      <w:r w:rsidR="00FD43B9">
        <w:rPr>
          <w:rFonts w:ascii="Times New Roman" w:hAnsi="Times New Roman" w:cs="Times New Roman"/>
          <w:b/>
          <w:bCs/>
          <w:szCs w:val="24"/>
        </w:rPr>
        <w:br/>
      </w:r>
      <w:r>
        <w:rPr>
          <w:rFonts w:ascii="Times New Roman" w:hAnsi="Times New Roman" w:cs="Times New Roman"/>
          <w:b/>
          <w:bCs/>
          <w:szCs w:val="24"/>
        </w:rPr>
        <w:t>z załączonym oświadczeniem rodzica/opiekuna prawnego lub pełnoletniego ucznia</w:t>
      </w:r>
      <w:r w:rsidR="00FD43B9">
        <w:rPr>
          <w:rFonts w:ascii="Times New Roman" w:hAnsi="Times New Roman" w:cs="Times New Roman"/>
          <w:b/>
          <w:bCs/>
          <w:szCs w:val="24"/>
        </w:rPr>
        <w:t xml:space="preserve"> oraz umowy kupna-sprzedaży</w:t>
      </w:r>
      <w:r>
        <w:rPr>
          <w:rFonts w:ascii="Times New Roman" w:hAnsi="Times New Roman" w:cs="Times New Roman"/>
          <w:b/>
          <w:bCs/>
          <w:szCs w:val="24"/>
        </w:rPr>
        <w:t>.</w:t>
      </w:r>
    </w:p>
    <w:p w14:paraId="4719851F" w14:textId="77777777" w:rsidR="00F074A7" w:rsidRDefault="00000000">
      <w:pPr>
        <w:spacing w:after="118"/>
        <w:ind w:left="1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Data wystawienia faktur, rachunków i paragonów powinna zawierać się w następujących okresach:</w:t>
      </w:r>
    </w:p>
    <w:p w14:paraId="3914E0E3" w14:textId="77777777" w:rsidR="00F074A7" w:rsidRDefault="00000000">
      <w:pPr>
        <w:pStyle w:val="Akapitzlist"/>
        <w:numPr>
          <w:ilvl w:val="1"/>
          <w:numId w:val="2"/>
        </w:numPr>
        <w:spacing w:after="4" w:line="252" w:lineRule="auto"/>
        <w:ind w:left="567" w:right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zakup podręczników </w:t>
      </w:r>
      <w:r>
        <w:rPr>
          <w:rFonts w:ascii="Times New Roman" w:hAnsi="Times New Roman" w:cs="Times New Roman"/>
          <w:b/>
          <w:bCs/>
          <w:szCs w:val="24"/>
        </w:rPr>
        <w:t>od miesiąca czerwca</w:t>
      </w:r>
      <w:r>
        <w:rPr>
          <w:rFonts w:ascii="Times New Roman" w:hAnsi="Times New Roman" w:cs="Times New Roman"/>
          <w:szCs w:val="24"/>
        </w:rPr>
        <w:t xml:space="preserve"> poprzedzającego dany rok szkolny,</w:t>
      </w:r>
    </w:p>
    <w:p w14:paraId="71042A25" w14:textId="77777777" w:rsidR="00F074A7" w:rsidRDefault="00000000">
      <w:pPr>
        <w:pStyle w:val="Akapitzlist"/>
        <w:numPr>
          <w:ilvl w:val="1"/>
          <w:numId w:val="2"/>
        </w:numPr>
        <w:spacing w:after="4" w:line="252" w:lineRule="auto"/>
        <w:ind w:left="567" w:right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zakup materiałów szkolnych - </w:t>
      </w:r>
      <w:r>
        <w:rPr>
          <w:rFonts w:ascii="Times New Roman" w:hAnsi="Times New Roman" w:cs="Times New Roman"/>
          <w:b/>
          <w:bCs/>
          <w:szCs w:val="24"/>
        </w:rPr>
        <w:t>od miesiąca lipca</w:t>
      </w:r>
      <w:r>
        <w:rPr>
          <w:rFonts w:ascii="Times New Roman" w:hAnsi="Times New Roman" w:cs="Times New Roman"/>
          <w:szCs w:val="24"/>
        </w:rPr>
        <w:t xml:space="preserve"> poprzedzającego dany rok szkolny, wg wykazu wydatków kwalifikowanych,</w:t>
      </w:r>
    </w:p>
    <w:p w14:paraId="47D1CACC" w14:textId="77777777" w:rsidR="00F074A7" w:rsidRDefault="00000000">
      <w:pPr>
        <w:numPr>
          <w:ilvl w:val="1"/>
          <w:numId w:val="2"/>
        </w:numPr>
        <w:spacing w:after="137" w:line="252" w:lineRule="auto"/>
        <w:ind w:left="567" w:right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abonament internetowy, bilety miesięczne oraz pozostałe wydatki na cele edukacyjne </w:t>
      </w:r>
      <w:r>
        <w:rPr>
          <w:rFonts w:ascii="Times New Roman" w:hAnsi="Times New Roman" w:cs="Times New Roman"/>
          <w:b/>
          <w:bCs/>
          <w:szCs w:val="24"/>
        </w:rPr>
        <w:t>od września do czerwca</w:t>
      </w:r>
      <w:r>
        <w:rPr>
          <w:rFonts w:ascii="Times New Roman" w:hAnsi="Times New Roman" w:cs="Times New Roman"/>
          <w:szCs w:val="24"/>
        </w:rPr>
        <w:t xml:space="preserve"> danego roku szkolnego.</w:t>
      </w:r>
    </w:p>
    <w:p w14:paraId="565DC99A" w14:textId="77777777" w:rsidR="00F074A7" w:rsidRDefault="00F074A7">
      <w:pPr>
        <w:spacing w:after="137" w:line="252" w:lineRule="auto"/>
        <w:ind w:left="720" w:right="0" w:firstLine="0"/>
        <w:rPr>
          <w:rFonts w:ascii="Times New Roman" w:hAnsi="Times New Roman" w:cs="Times New Roman"/>
          <w:szCs w:val="24"/>
        </w:rPr>
      </w:pPr>
    </w:p>
    <w:p w14:paraId="670BFC73" w14:textId="77777777" w:rsidR="00F074A7" w:rsidRDefault="00000000">
      <w:pPr>
        <w:spacing w:after="66" w:line="247" w:lineRule="auto"/>
        <w:ind w:left="43" w:hanging="10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 xml:space="preserve">NIE BĘDĄ UWZGLĘDNIANE WYDATKI </w:t>
      </w:r>
    </w:p>
    <w:p w14:paraId="51E0AA02" w14:textId="77777777" w:rsidR="00F074A7" w:rsidRDefault="00000000">
      <w:pPr>
        <w:spacing w:after="66" w:line="247" w:lineRule="auto"/>
        <w:ind w:left="43" w:hanging="10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O CHARAKTERZE NIEEDUKACYJNYM NP.:</w:t>
      </w:r>
    </w:p>
    <w:p w14:paraId="32E6ED96" w14:textId="77777777" w:rsidR="00F074A7" w:rsidRDefault="00000000">
      <w:pPr>
        <w:spacing w:after="548"/>
        <w:ind w:left="1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obuwie i odzież codziennego użytku, bielizna, wyżywienie w szkole, koszt udziału w imprezach szkolnych nie mających charakteru edukacyjnego, opłacenie komitetu rodzicielskiego, rady rodziców, opłaty za tzw. „klasowe”, ubezpieczenie uczniów, kolonie, obozy, zimowiska, półkolonie o charakterze wypoczynkowym oraz faktury za </w:t>
      </w:r>
      <w:proofErr w:type="spellStart"/>
      <w:r>
        <w:rPr>
          <w:rFonts w:ascii="Times New Roman" w:hAnsi="Times New Roman" w:cs="Times New Roman"/>
          <w:szCs w:val="24"/>
        </w:rPr>
        <w:t>internet</w:t>
      </w:r>
      <w:proofErr w:type="spellEnd"/>
      <w:r>
        <w:rPr>
          <w:rFonts w:ascii="Times New Roman" w:hAnsi="Times New Roman" w:cs="Times New Roman"/>
          <w:szCs w:val="24"/>
        </w:rPr>
        <w:t xml:space="preserve"> połączone z inną usługą (bez </w:t>
      </w:r>
      <w:r>
        <w:rPr>
          <w:noProof/>
        </w:rPr>
        <w:drawing>
          <wp:inline distT="0" distB="0" distL="0" distR="0" wp14:anchorId="664021D8" wp14:editId="455F42A5">
            <wp:extent cx="6350" cy="6350"/>
            <wp:effectExtent l="0" t="0" r="0" b="0"/>
            <wp:docPr id="2" name="Picture 1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48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4"/>
        </w:rPr>
        <w:t xml:space="preserve">możliwości ustalenia opłaty tylko za </w:t>
      </w:r>
      <w:proofErr w:type="spellStart"/>
      <w:r>
        <w:rPr>
          <w:rFonts w:ascii="Times New Roman" w:hAnsi="Times New Roman" w:cs="Times New Roman"/>
          <w:szCs w:val="24"/>
        </w:rPr>
        <w:t>internet</w:t>
      </w:r>
      <w:proofErr w:type="spellEnd"/>
      <w:r>
        <w:rPr>
          <w:rFonts w:ascii="Times New Roman" w:hAnsi="Times New Roman" w:cs="Times New Roman"/>
          <w:szCs w:val="24"/>
        </w:rPr>
        <w:t>), artykuły dekoracyjne.</w:t>
      </w:r>
    </w:p>
    <w:p w14:paraId="60356BAE" w14:textId="77777777" w:rsidR="00F074A7" w:rsidRDefault="00000000">
      <w:pPr>
        <w:spacing w:after="0" w:line="228" w:lineRule="auto"/>
        <w:ind w:left="48" w:firstLine="660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  <w:u w:val="single" w:color="000000"/>
        </w:rPr>
        <w:t>Niniejszy katalog nie zamyka drogi do rozliczenia stypendium szkolnego innymi niż wymienione w katalogu wydatkami, jeżeli Organ przyznający stypendium uzna, że stanowią wydatek edukacyjny</w:t>
      </w:r>
      <w:r>
        <w:rPr>
          <w:rFonts w:ascii="Times New Roman" w:hAnsi="Times New Roman" w:cs="Times New Roman"/>
          <w:b/>
          <w:bCs/>
          <w:szCs w:val="24"/>
        </w:rPr>
        <w:t>.</w:t>
      </w:r>
    </w:p>
    <w:p w14:paraId="7C70EA64" w14:textId="77777777" w:rsidR="00F074A7" w:rsidRDefault="00F074A7">
      <w:pPr>
        <w:ind w:left="13" w:right="-5" w:firstLine="0"/>
        <w:rPr>
          <w:rFonts w:ascii="Times New Roman" w:hAnsi="Times New Roman" w:cs="Times New Roman"/>
          <w:szCs w:val="24"/>
        </w:rPr>
      </w:pPr>
    </w:p>
    <w:sectPr w:rsidR="00F074A7">
      <w:pgSz w:w="11906" w:h="16838"/>
      <w:pgMar w:top="1135" w:right="1306" w:bottom="1075" w:left="1431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7A7AC3"/>
    <w:multiLevelType w:val="multilevel"/>
    <w:tmpl w:val="ACF6E1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27D1F29"/>
    <w:multiLevelType w:val="multilevel"/>
    <w:tmpl w:val="5C605CAE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8F72488"/>
    <w:multiLevelType w:val="multilevel"/>
    <w:tmpl w:val="79204AB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444836065">
    <w:abstractNumId w:val="1"/>
  </w:num>
  <w:num w:numId="2" w16cid:durableId="32468239">
    <w:abstractNumId w:val="2"/>
  </w:num>
  <w:num w:numId="3" w16cid:durableId="659190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4A7"/>
    <w:rsid w:val="00013301"/>
    <w:rsid w:val="000F195D"/>
    <w:rsid w:val="001176F2"/>
    <w:rsid w:val="00445997"/>
    <w:rsid w:val="005413E3"/>
    <w:rsid w:val="006C4A23"/>
    <w:rsid w:val="007E39B5"/>
    <w:rsid w:val="008D3366"/>
    <w:rsid w:val="00BE318D"/>
    <w:rsid w:val="00CD009C"/>
    <w:rsid w:val="00F074A7"/>
    <w:rsid w:val="00FD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BC251"/>
  <w15:docId w15:val="{AF832035-9061-427A-9311-E2C04AB9B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78" w:line="223" w:lineRule="auto"/>
      <w:ind w:left="19" w:right="10" w:firstLine="9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571D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612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OPSS</dc:creator>
  <dc:description/>
  <cp:lastModifiedBy>OPS Sandomierz</cp:lastModifiedBy>
  <cp:revision>4</cp:revision>
  <cp:lastPrinted>2025-08-26T07:04:00Z</cp:lastPrinted>
  <dcterms:created xsi:type="dcterms:W3CDTF">2025-08-26T07:04:00Z</dcterms:created>
  <dcterms:modified xsi:type="dcterms:W3CDTF">2026-08-26T12:43:00Z</dcterms:modified>
  <dc:language>pl-PL</dc:language>
</cp:coreProperties>
</file>